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firstLine="5460" w:firstLineChars="195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2195" w:tblpY="140"/>
        <w:tblOverlap w:val="never"/>
        <w:tblW w:w="66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</w:t>
            </w: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赤龙南街综合为老服务中心</w:t>
            </w: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（设有一级老人家食堂）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赤龙南街日间照料服务中心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赤龙南街佳和惠庭日间照料服务中心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佳和荣庭社区为老服务站点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佳和雅庭社区为老服务站点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彩虹城社区为老服务站点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佳和贤庭社区为老服务站点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亲和康园社区为老服务站点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亲和静园社区为老服务站点</w:t>
            </w:r>
          </w:p>
        </w:tc>
      </w:tr>
    </w:tbl>
    <w:p>
      <w:pPr>
        <w:keepNext w:val="0"/>
        <w:keepLines w:val="0"/>
        <w:widowControl/>
        <w:suppressLineNumbers w:val="0"/>
        <w:ind w:left="0" w:leftChars="0" w:firstLine="5460" w:firstLineChars="195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sz w:val="28"/>
          <w:szCs w:val="28"/>
        </w:rPr>
      </w:pPr>
      <w:bookmarkStart w:id="0" w:name="_GoBack"/>
      <w:bookmarkEnd w:id="0"/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大标宋简体" w:hAnsi="方正大标宋简体" w:eastAsia="方正大标宋简体" w:cs="方正大标宋简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MDI2NDE1NTZkZTIzZTQ2YmYyMzEwYzRlMGY2MDcifQ=="/>
  </w:docVars>
  <w:rsids>
    <w:rsidRoot w:val="77A3408D"/>
    <w:rsid w:val="48F06137"/>
    <w:rsid w:val="4A194AA5"/>
    <w:rsid w:val="547852F7"/>
    <w:rsid w:val="71B4327A"/>
    <w:rsid w:val="77A3408D"/>
    <w:rsid w:val="7FA9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216</Characters>
  <Lines>0</Lines>
  <Paragraphs>0</Paragraphs>
  <TotalTime>7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2023-08-31T15:36:00Z</dcterms:created>
  <dc:creator>Administrator</dc:creator>
  <cp:lastModifiedBy>小萝卜</cp:lastModifiedBy>
  <cp:lastPrinted>2023-09-01T15:03:00Z</cp:lastPrinted>
  <dcterms:modified xsi:type="dcterms:W3CDTF">2023-09-01T07:13:29Z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E8ED7239718842719AF3DF8855902797_13</vt:lpwstr>
  </property>
</Properties>
</file>